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677236" w:rsidRDefault="00C27739" w:rsidP="00C4681C">
      <w:pPr>
        <w:rPr>
          <w:rFonts w:asciiTheme="majorHAnsi" w:hAnsiTheme="majorHAnsi"/>
        </w:rPr>
      </w:pPr>
      <w:r w:rsidRPr="00677236">
        <w:rPr>
          <w:rFonts w:asciiTheme="majorHAnsi" w:hAnsiTheme="majorHAnsi"/>
          <w:noProof/>
        </w:rPr>
        <w:drawing>
          <wp:inline distT="0" distB="0" distL="0" distR="0" wp14:anchorId="1512478D" wp14:editId="794FBA4B">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677236">
        <w:rPr>
          <w:rFonts w:asciiTheme="majorHAnsi" w:hAnsiTheme="majorHAnsi"/>
        </w:rPr>
        <w:br w:type="textWrapping" w:clear="all"/>
      </w:r>
    </w:p>
    <w:p w:rsidR="00050E0F" w:rsidRPr="00677236" w:rsidRDefault="00050E0F" w:rsidP="00677236">
      <w:pPr>
        <w:rPr>
          <w:rFonts w:asciiTheme="majorHAnsi" w:hAnsiTheme="majorHAnsi"/>
        </w:rPr>
      </w:pPr>
      <w:r w:rsidRPr="00677236">
        <w:rPr>
          <w:rFonts w:asciiTheme="majorHAnsi" w:hAnsiTheme="majorHAnsi"/>
        </w:rPr>
        <w:t xml:space="preserve">Spread the word with daily online safety and preparedness </w:t>
      </w:r>
      <w:r w:rsidR="00EB2877" w:rsidRPr="00677236">
        <w:rPr>
          <w:rFonts w:asciiTheme="majorHAnsi" w:hAnsiTheme="majorHAnsi"/>
        </w:rPr>
        <w:t>t</w:t>
      </w:r>
      <w:r w:rsidR="002001C3" w:rsidRPr="00677236">
        <w:rPr>
          <w:rFonts w:asciiTheme="majorHAnsi" w:hAnsiTheme="majorHAnsi"/>
        </w:rPr>
        <w:t xml:space="preserve">ips on Google+, </w:t>
      </w:r>
      <w:r w:rsidRPr="00677236">
        <w:rPr>
          <w:rFonts w:asciiTheme="majorHAnsi" w:hAnsiTheme="majorHAnsi"/>
        </w:rPr>
        <w:t xml:space="preserve">Facebook and Twitter. Use the following </w:t>
      </w:r>
      <w:r w:rsidR="00AC36D8" w:rsidRPr="00677236">
        <w:rPr>
          <w:rFonts w:asciiTheme="majorHAnsi" w:hAnsiTheme="majorHAnsi"/>
        </w:rPr>
        <w:t>blog</w:t>
      </w:r>
      <w:r w:rsidRPr="00677236">
        <w:rPr>
          <w:rFonts w:asciiTheme="majorHAnsi" w:hAnsiTheme="majorHAnsi"/>
        </w:rPr>
        <w:t xml:space="preserve">, or create your own, </w:t>
      </w:r>
      <w:r w:rsidR="00AC36D8" w:rsidRPr="00677236">
        <w:rPr>
          <w:rFonts w:asciiTheme="majorHAnsi" w:hAnsiTheme="majorHAnsi"/>
        </w:rPr>
        <w:t xml:space="preserve">and post </w:t>
      </w:r>
      <w:r w:rsidRPr="00677236">
        <w:rPr>
          <w:rFonts w:asciiTheme="majorHAnsi" w:hAnsiTheme="majorHAnsi"/>
        </w:rPr>
        <w:t xml:space="preserve">all throughout </w:t>
      </w:r>
      <w:r w:rsidR="006866F8" w:rsidRPr="00677236">
        <w:rPr>
          <w:rFonts w:asciiTheme="majorHAnsi" w:hAnsiTheme="majorHAnsi"/>
        </w:rPr>
        <w:t>the month</w:t>
      </w:r>
      <w:r w:rsidRPr="00677236">
        <w:rPr>
          <w:rFonts w:asciiTheme="majorHAnsi" w:hAnsiTheme="majorHAnsi"/>
        </w:rPr>
        <w:t>. Remember to include the hashtag</w:t>
      </w:r>
      <w:r w:rsidR="00B177FE" w:rsidRPr="00677236">
        <w:rPr>
          <w:rFonts w:asciiTheme="majorHAnsi" w:hAnsiTheme="majorHAnsi"/>
        </w:rPr>
        <w:t>s</w:t>
      </w:r>
      <w:r w:rsidRPr="00677236">
        <w:rPr>
          <w:rFonts w:asciiTheme="majorHAnsi" w:hAnsiTheme="majorHAnsi"/>
        </w:rPr>
        <w:t xml:space="preserve"> </w:t>
      </w:r>
      <w:r w:rsidRPr="00677236">
        <w:rPr>
          <w:rFonts w:asciiTheme="majorHAnsi" w:hAnsiTheme="majorHAnsi"/>
          <w:b/>
          <w:color w:val="943634" w:themeColor="accent2" w:themeShade="BF"/>
        </w:rPr>
        <w:t>#CO</w:t>
      </w:r>
      <w:r w:rsidR="006866F8" w:rsidRPr="00677236">
        <w:rPr>
          <w:rFonts w:asciiTheme="majorHAnsi" w:hAnsiTheme="majorHAnsi"/>
          <w:b/>
          <w:color w:val="943634" w:themeColor="accent2" w:themeShade="BF"/>
        </w:rPr>
        <w:t>Ready</w:t>
      </w:r>
      <w:r w:rsidR="00687F5C" w:rsidRPr="00677236">
        <w:rPr>
          <w:rFonts w:asciiTheme="majorHAnsi" w:hAnsiTheme="majorHAnsi"/>
          <w:b/>
          <w:color w:val="943634" w:themeColor="accent2" w:themeShade="BF"/>
        </w:rPr>
        <w:t xml:space="preserve"> #N</w:t>
      </w:r>
      <w:r w:rsidR="002262C4">
        <w:rPr>
          <w:rFonts w:asciiTheme="majorHAnsi" w:hAnsiTheme="majorHAnsi"/>
          <w:b/>
          <w:color w:val="943634" w:themeColor="accent2" w:themeShade="BF"/>
        </w:rPr>
        <w:t>CSAM</w:t>
      </w:r>
      <w:r w:rsidR="00B97461" w:rsidRPr="00677236">
        <w:rPr>
          <w:rFonts w:asciiTheme="majorHAnsi" w:hAnsiTheme="majorHAnsi"/>
          <w:b/>
          <w:color w:val="943634" w:themeColor="accent2" w:themeShade="BF"/>
        </w:rPr>
        <w:t xml:space="preserve"> #</w:t>
      </w:r>
      <w:proofErr w:type="spellStart"/>
      <w:r w:rsidR="002262C4">
        <w:rPr>
          <w:rFonts w:asciiTheme="majorHAnsi" w:hAnsiTheme="majorHAnsi"/>
          <w:b/>
          <w:color w:val="943634" w:themeColor="accent2" w:themeShade="BF"/>
        </w:rPr>
        <w:t>CyberAware</w:t>
      </w:r>
      <w:proofErr w:type="spellEnd"/>
    </w:p>
    <w:p w:rsidR="008A5F87" w:rsidRPr="00677236" w:rsidRDefault="00823D9B" w:rsidP="008A5F87">
      <w:pPr>
        <w:pStyle w:val="Heading3"/>
      </w:pPr>
      <w:r>
        <w:t>Cybersecurity in the Workplace is Everyone’s Business</w:t>
      </w:r>
    </w:p>
    <w:p w:rsidR="002262C4" w:rsidRPr="000F6BB3" w:rsidRDefault="00823D9B" w:rsidP="00677236">
      <w:r w:rsidRPr="000F6BB3">
        <w:t xml:space="preserve">Creating a culture of cybersecurity is critical for all organizations ‒ large and small businesses, academic institutions, non-profits, and government agencies – and must be a shared responsibility among all employees.  As part of </w:t>
      </w:r>
      <w:hyperlink r:id="rId9" w:history="1">
        <w:r w:rsidRPr="000F6BB3">
          <w:rPr>
            <w:rStyle w:val="Hyperlink"/>
          </w:rPr>
          <w:t>National Cybersecurity Awareness Month</w:t>
        </w:r>
      </w:hyperlink>
      <w:r w:rsidRPr="000F6BB3">
        <w:t>, this week highlights how organizations can protect against the most common cyber threats.  The week also look</w:t>
      </w:r>
      <w:r w:rsidR="00047FA2">
        <w:t>s</w:t>
      </w:r>
      <w:r w:rsidRPr="000F6BB3">
        <w:t xml:space="preserve"> at resources to help organizations strengthen their cyber resilience, including the use of the </w:t>
      </w:r>
      <w:hyperlink r:id="rId10" w:history="1">
        <w:r w:rsidRPr="000F6BB3">
          <w:rPr>
            <w:rStyle w:val="Hyperlink"/>
          </w:rPr>
          <w:t>National Institute of Standards and Technology Cybersecurity Framework</w:t>
        </w:r>
      </w:hyperlink>
      <w:r w:rsidR="002262C4" w:rsidRPr="000F6BB3">
        <w:t>.</w:t>
      </w:r>
    </w:p>
    <w:p w:rsidR="00823D9B" w:rsidRPr="000F6BB3" w:rsidRDefault="00823D9B" w:rsidP="002262C4">
      <w:r w:rsidRPr="000F6BB3">
        <w:t>Businesses face significant financial loss when a cyberattack occurs. Cybercriminals often rely on human error – from employees failing to install software patches to clicking on malicious links – to gain access to systems. From the top leadership to the newest employee, cybersecurity requires the vigilance of every employee to keep data, customers, and capital safe and secure</w:t>
      </w:r>
      <w:r w:rsidR="002262C4" w:rsidRPr="000F6BB3">
        <w:t xml:space="preserve">. </w:t>
      </w:r>
    </w:p>
    <w:p w:rsidR="001D0EB8" w:rsidRPr="000F6BB3" w:rsidRDefault="00823D9B" w:rsidP="001D0EB8">
      <w:r w:rsidRPr="000F6BB3">
        <w:t xml:space="preserve">Follow these simple tips from the </w:t>
      </w:r>
      <w:hyperlink r:id="rId11" w:history="1">
        <w:proofErr w:type="spellStart"/>
        <w:r w:rsidRPr="000F6BB3">
          <w:rPr>
            <w:rStyle w:val="Hyperlink"/>
          </w:rPr>
          <w:t>Stop.Think.Connect</w:t>
        </w:r>
        <w:proofErr w:type="spellEnd"/>
        <w:proofErr w:type="gramStart"/>
        <w:r w:rsidRPr="000F6BB3">
          <w:rPr>
            <w:rStyle w:val="Hyperlink"/>
          </w:rPr>
          <w:t>.™</w:t>
        </w:r>
        <w:proofErr w:type="gramEnd"/>
        <w:r w:rsidRPr="000F6BB3">
          <w:rPr>
            <w:rStyle w:val="Hyperlink"/>
          </w:rPr>
          <w:t xml:space="preserve"> Campaign</w:t>
        </w:r>
      </w:hyperlink>
      <w:r w:rsidRPr="000F6BB3">
        <w:t xml:space="preserve"> to help foster a culture of cybersecurity in your organization. </w:t>
      </w:r>
    </w:p>
    <w:p w:rsidR="001D0EB8" w:rsidRPr="000F6BB3" w:rsidRDefault="00823D9B" w:rsidP="002262C4">
      <w:pPr>
        <w:numPr>
          <w:ilvl w:val="0"/>
          <w:numId w:val="22"/>
        </w:numPr>
      </w:pPr>
      <w:r w:rsidRPr="000F6BB3">
        <w:rPr>
          <w:b/>
        </w:rPr>
        <w:t>When in doubt, throw it out</w:t>
      </w:r>
      <w:r w:rsidRPr="000F6BB3">
        <w:t>. Stop and think before you open attachments or click links in emails. Links in email, instant message, and online posts are often the way cybercriminals compromise your compu</w:t>
      </w:r>
      <w:r w:rsidR="00047FA2">
        <w:t>ter. If it looks suspicious, it i</w:t>
      </w:r>
      <w:r w:rsidRPr="000F6BB3">
        <w:t xml:space="preserve">s best to delete it. </w:t>
      </w:r>
    </w:p>
    <w:p w:rsidR="001D0EB8" w:rsidRPr="000F6BB3" w:rsidRDefault="00823D9B" w:rsidP="002262C4">
      <w:pPr>
        <w:numPr>
          <w:ilvl w:val="0"/>
          <w:numId w:val="22"/>
        </w:numPr>
      </w:pPr>
      <w:r w:rsidRPr="000F6BB3">
        <w:rPr>
          <w:b/>
        </w:rPr>
        <w:t>Back it up</w:t>
      </w:r>
      <w:r w:rsidRPr="000F6BB3">
        <w:t>. Make electronic and physical back-ups or copies of all your important work. Data can be lost in many ways including computer malfunctions, malware, theft, virus</w:t>
      </w:r>
      <w:r w:rsidR="00047FA2">
        <w:t>es</w:t>
      </w:r>
      <w:r w:rsidR="001D0EB8" w:rsidRPr="000F6BB3">
        <w:t xml:space="preserve"> and accidental deletion. </w:t>
      </w:r>
    </w:p>
    <w:p w:rsidR="001D0EB8" w:rsidRPr="000F6BB3" w:rsidRDefault="00823D9B" w:rsidP="002262C4">
      <w:pPr>
        <w:numPr>
          <w:ilvl w:val="0"/>
          <w:numId w:val="22"/>
        </w:numPr>
      </w:pPr>
      <w:r w:rsidRPr="000F6BB3">
        <w:rPr>
          <w:b/>
        </w:rPr>
        <w:t>Guard your devices</w:t>
      </w:r>
      <w:r w:rsidRPr="000F6BB3">
        <w:t>. In order to prevent theft and unauthorized access, never leave your laptop or mobile device unattended in a public place and lock your devic</w:t>
      </w:r>
      <w:r w:rsidR="001D0EB8" w:rsidRPr="000F6BB3">
        <w:t xml:space="preserve">es when they are not in use. </w:t>
      </w:r>
    </w:p>
    <w:p w:rsidR="001D0EB8" w:rsidRPr="000F6BB3" w:rsidRDefault="00823D9B" w:rsidP="002262C4">
      <w:pPr>
        <w:numPr>
          <w:ilvl w:val="0"/>
          <w:numId w:val="22"/>
        </w:numPr>
      </w:pPr>
      <w:r w:rsidRPr="000F6BB3">
        <w:rPr>
          <w:b/>
        </w:rPr>
        <w:lastRenderedPageBreak/>
        <w:t>Secure your accounts</w:t>
      </w:r>
      <w:r w:rsidRPr="000F6BB3">
        <w:t>. Use passwords that are at least eight characters long and a mix of letters, numbers and characters. Do not share any of your usernames or passwords with anyone. When available, turn on stronger authentication for an added layer of se</w:t>
      </w:r>
      <w:r w:rsidR="001D0EB8" w:rsidRPr="000F6BB3">
        <w:t xml:space="preserve">curity, beyond the password. </w:t>
      </w:r>
    </w:p>
    <w:p w:rsidR="001D0EB8" w:rsidRPr="000F6BB3" w:rsidRDefault="00823D9B" w:rsidP="002262C4">
      <w:pPr>
        <w:numPr>
          <w:ilvl w:val="0"/>
          <w:numId w:val="22"/>
        </w:numPr>
      </w:pPr>
      <w:r w:rsidRPr="000F6BB3">
        <w:rPr>
          <w:b/>
        </w:rPr>
        <w:t>Report anything suspicious</w:t>
      </w:r>
      <w:r w:rsidRPr="000F6BB3">
        <w:t xml:space="preserve">. If you experience any unusual problems with your computer or device, report it to your IT Department. </w:t>
      </w:r>
    </w:p>
    <w:p w:rsidR="002262C4" w:rsidRPr="000F6BB3" w:rsidRDefault="002262C4" w:rsidP="002262C4">
      <w:pPr>
        <w:numPr>
          <w:ilvl w:val="0"/>
          <w:numId w:val="22"/>
        </w:numPr>
      </w:pPr>
      <w:r w:rsidRPr="000F6BB3">
        <w:rPr>
          <w:b/>
          <w:bCs/>
        </w:rPr>
        <w:t>Set strong passwords:</w:t>
      </w:r>
      <w:r w:rsidRPr="000F6BB3">
        <w:t> Do not use the same password twice and choose passwords that are hard to guess and contain a combination of letters and numbers.  </w:t>
      </w:r>
    </w:p>
    <w:p w:rsidR="000F6BB3" w:rsidRDefault="000F6BB3" w:rsidP="002262C4">
      <w:pPr>
        <w:rPr>
          <w:bCs/>
          <w:iCs/>
        </w:rPr>
      </w:pPr>
      <w:r w:rsidRPr="000F6BB3">
        <w:rPr>
          <w:bCs/>
          <w:iCs/>
        </w:rPr>
        <w:t>Small businesses may not consid</w:t>
      </w:r>
      <w:r>
        <w:rPr>
          <w:bCs/>
          <w:iCs/>
        </w:rPr>
        <w:t>er themselves targets for cyber</w:t>
      </w:r>
      <w:r w:rsidRPr="000F6BB3">
        <w:rPr>
          <w:bCs/>
          <w:iCs/>
        </w:rPr>
        <w:t xml:space="preserve">attacks due to their small size </w:t>
      </w:r>
      <w:r w:rsidR="00047FA2">
        <w:rPr>
          <w:bCs/>
          <w:iCs/>
        </w:rPr>
        <w:t>or the perception that they do no</w:t>
      </w:r>
      <w:r w:rsidRPr="000F6BB3">
        <w:rPr>
          <w:bCs/>
          <w:iCs/>
        </w:rPr>
        <w:t>t have anything worth stealing. However, small businesses have valuable information cyber criminals seek, such as employee and customer records, bank account information and access to the business's finances and access to larger networks. In some ways, small businesse</w:t>
      </w:r>
      <w:r>
        <w:rPr>
          <w:bCs/>
          <w:iCs/>
        </w:rPr>
        <w:t>s are at a higher risk of cyber</w:t>
      </w:r>
      <w:r w:rsidRPr="000F6BB3">
        <w:rPr>
          <w:bCs/>
          <w:iCs/>
        </w:rPr>
        <w:t xml:space="preserve">attacks than larger businesses because they often have fewer resources dedicated to cybersecurity. </w:t>
      </w:r>
    </w:p>
    <w:p w:rsidR="001D0EB8" w:rsidRPr="000F6BB3" w:rsidRDefault="001D0EB8" w:rsidP="002262C4">
      <w:pPr>
        <w:rPr>
          <w:bCs/>
          <w:iCs/>
        </w:rPr>
      </w:pPr>
      <w:r w:rsidRPr="000F6BB3">
        <w:rPr>
          <w:bCs/>
          <w:iCs/>
        </w:rPr>
        <w:t xml:space="preserve">The </w:t>
      </w:r>
      <w:hyperlink r:id="rId12" w:history="1">
        <w:r w:rsidRPr="000F6BB3">
          <w:rPr>
            <w:rStyle w:val="Hyperlink"/>
            <w:bCs/>
            <w:iCs/>
          </w:rPr>
          <w:t xml:space="preserve">National Institute of Standards and Technology </w:t>
        </w:r>
        <w:r w:rsidR="000F6BB3" w:rsidRPr="000F6BB3">
          <w:rPr>
            <w:rStyle w:val="Hyperlink"/>
            <w:bCs/>
            <w:iCs/>
          </w:rPr>
          <w:t>Cybersecurity Framework</w:t>
        </w:r>
      </w:hyperlink>
      <w:r w:rsidR="000F6BB3">
        <w:rPr>
          <w:bCs/>
          <w:iCs/>
        </w:rPr>
        <w:t xml:space="preserve"> (NIST) was founded in 1901 and is now part of the U.S. Department of Commerce.  NIST </w:t>
      </w:r>
      <w:r w:rsidRPr="000F6BB3">
        <w:rPr>
          <w:bCs/>
          <w:iCs/>
        </w:rPr>
        <w:t>implements practical cybersecurity and privacy through outreach and effective application of standards and best practices necessary for the U.S. to adopt cybersecurity capabilities.</w:t>
      </w:r>
      <w:r w:rsidR="000F6BB3">
        <w:rPr>
          <w:bCs/>
          <w:iCs/>
        </w:rPr>
        <w:t xml:space="preserve">  </w:t>
      </w:r>
      <w:r w:rsidR="000F6BB3" w:rsidRPr="000F6BB3">
        <w:rPr>
          <w:bCs/>
          <w:iCs/>
        </w:rPr>
        <w:t>The need for cybersecurity standards and best practices that address interoperability, usability and privacy continues to be critical for the nation. NIST’s cybersecurity programs seek to enable greater development and application of practical, innovative security technologies and methodologies that enhance the country’s ability to address current and future computer and information security challenges. </w:t>
      </w:r>
      <w:r w:rsidR="000F6BB3">
        <w:rPr>
          <w:bCs/>
          <w:iCs/>
        </w:rPr>
        <w:t xml:space="preserve"> For more on NIST you can visit their website at </w:t>
      </w:r>
      <w:hyperlink r:id="rId13" w:history="1">
        <w:r w:rsidR="000F6BB3" w:rsidRPr="000F6BB3">
          <w:rPr>
            <w:rStyle w:val="Hyperlink"/>
            <w:bCs/>
            <w:iCs/>
          </w:rPr>
          <w:t>www.nist.gov</w:t>
        </w:r>
      </w:hyperlink>
      <w:r w:rsidR="000F6BB3">
        <w:rPr>
          <w:bCs/>
          <w:iCs/>
        </w:rPr>
        <w:t>.</w:t>
      </w:r>
    </w:p>
    <w:p w:rsidR="00BB3879" w:rsidRPr="00677236" w:rsidRDefault="00BB3879" w:rsidP="00BB3879">
      <w:pPr>
        <w:pStyle w:val="Heading3"/>
      </w:pPr>
      <w:r w:rsidRPr="00677236">
        <w:t>Resources</w:t>
      </w:r>
    </w:p>
    <w:p w:rsidR="001D0EB8" w:rsidRPr="001D0EB8" w:rsidRDefault="008A7DA0" w:rsidP="002262C4">
      <w:pPr>
        <w:pStyle w:val="ListParagraph"/>
        <w:numPr>
          <w:ilvl w:val="0"/>
          <w:numId w:val="23"/>
        </w:numPr>
        <w:rPr>
          <w:rFonts w:asciiTheme="majorHAnsi" w:hAnsiTheme="majorHAnsi"/>
          <w:color w:val="0000FF" w:themeColor="hyperlink"/>
          <w:u w:val="single"/>
        </w:rPr>
      </w:pPr>
      <w:hyperlink r:id="rId14" w:history="1">
        <w:r w:rsidR="001D0EB8" w:rsidRPr="001D0EB8">
          <w:rPr>
            <w:rStyle w:val="Hyperlink"/>
            <w:rFonts w:asciiTheme="majorHAnsi" w:hAnsiTheme="majorHAnsi"/>
          </w:rPr>
          <w:t>National Institute of Standards and Technology Cybersecurity Framework</w:t>
        </w:r>
      </w:hyperlink>
    </w:p>
    <w:p w:rsidR="00FD361A" w:rsidRPr="002262C4" w:rsidRDefault="002262C4" w:rsidP="002262C4">
      <w:pPr>
        <w:pStyle w:val="ListParagraph"/>
        <w:numPr>
          <w:ilvl w:val="0"/>
          <w:numId w:val="23"/>
        </w:numPr>
        <w:rPr>
          <w:rStyle w:val="Hyperlink"/>
          <w:rFonts w:asciiTheme="majorHAnsi" w:hAnsiTheme="majorHAnsi"/>
        </w:rPr>
      </w:pPr>
      <w:r>
        <w:fldChar w:fldCharType="begin"/>
      </w:r>
      <w:r w:rsidR="001D0EB8">
        <w:instrText>HYPERLINK "https://www.dhs.gov/national-cyber-security-awareness-month"</w:instrText>
      </w:r>
      <w:r>
        <w:fldChar w:fldCharType="separate"/>
      </w:r>
      <w:r w:rsidRPr="002262C4">
        <w:rPr>
          <w:rStyle w:val="Hyperlink"/>
          <w:rFonts w:asciiTheme="majorHAnsi" w:hAnsiTheme="majorHAnsi"/>
        </w:rPr>
        <w:t>Department of Homeland Security</w:t>
      </w:r>
    </w:p>
    <w:p w:rsidR="00BB3879" w:rsidRPr="002262C4" w:rsidRDefault="002262C4" w:rsidP="002262C4">
      <w:pPr>
        <w:pStyle w:val="ListParagraph"/>
        <w:numPr>
          <w:ilvl w:val="0"/>
          <w:numId w:val="23"/>
        </w:numPr>
        <w:rPr>
          <w:rStyle w:val="Hyperlink"/>
          <w:rFonts w:asciiTheme="majorHAnsi" w:hAnsiTheme="majorHAnsi"/>
        </w:rPr>
      </w:pPr>
      <w:r>
        <w:fldChar w:fldCharType="end"/>
      </w:r>
      <w:r>
        <w:fldChar w:fldCharType="begin"/>
      </w:r>
      <w:r w:rsidR="001D0EB8">
        <w:instrText>HYPERLINK "https://www.stopthinkconnect.org/"</w:instrText>
      </w:r>
      <w:r>
        <w:fldChar w:fldCharType="separate"/>
      </w:r>
      <w:proofErr w:type="spellStart"/>
      <w:r w:rsidRPr="002262C4">
        <w:rPr>
          <w:rStyle w:val="Hyperlink"/>
          <w:rFonts w:asciiTheme="majorHAnsi" w:hAnsiTheme="majorHAnsi"/>
        </w:rPr>
        <w:t>Stop.Think.Connect</w:t>
      </w:r>
      <w:proofErr w:type="spellEnd"/>
    </w:p>
    <w:p w:rsidR="00FC4225" w:rsidRPr="00677236" w:rsidRDefault="002262C4" w:rsidP="002262C4">
      <w:pPr>
        <w:rPr>
          <w:rStyle w:val="Hyperlink"/>
          <w:rFonts w:asciiTheme="majorHAnsi" w:hAnsiTheme="majorHAnsi"/>
          <w:sz w:val="24"/>
          <w:szCs w:val="24"/>
        </w:rPr>
      </w:pPr>
      <w:r>
        <w:fldChar w:fldCharType="end"/>
      </w:r>
      <w:r w:rsidR="00FC4225" w:rsidRPr="00677236">
        <w:rPr>
          <w:rStyle w:val="Heading3Char"/>
          <w:rFonts w:eastAsiaTheme="minorHAnsi"/>
        </w:rPr>
        <w:t>For more tips and preparedness information, follow us</w:t>
      </w:r>
      <w:r w:rsidR="00BD59DF" w:rsidRPr="00677236">
        <w:rPr>
          <w:rStyle w:val="Heading3Char"/>
          <w:rFonts w:eastAsiaTheme="minorHAnsi"/>
        </w:rPr>
        <w:t xml:space="preserve">: </w:t>
      </w:r>
      <w:r w:rsidR="00FC4225" w:rsidRPr="00677236">
        <w:rPr>
          <w:rStyle w:val="Heading3Char"/>
          <w:rFonts w:eastAsiaTheme="minorHAnsi"/>
        </w:rPr>
        <w:br/>
      </w:r>
      <w:r w:rsidR="00FC4225" w:rsidRPr="00677236">
        <w:rPr>
          <w:color w:val="000000" w:themeColor="text1"/>
        </w:rPr>
        <w:t>On Twitter:</w:t>
      </w:r>
      <w:r w:rsidR="00FC4225" w:rsidRPr="00677236">
        <w:rPr>
          <w:color w:val="000000" w:themeColor="text1"/>
        </w:rPr>
        <w:tab/>
      </w:r>
      <w:hyperlink r:id="rId15" w:history="1">
        <w:r w:rsidR="00FC4225" w:rsidRPr="00677236">
          <w:rPr>
            <w:rStyle w:val="Hyperlink"/>
            <w:rFonts w:asciiTheme="majorHAnsi" w:hAnsiTheme="majorHAnsi"/>
            <w:sz w:val="24"/>
            <w:szCs w:val="24"/>
          </w:rPr>
          <w:t>@READYColorado</w:t>
        </w:r>
      </w:hyperlink>
      <w:r w:rsidR="00FC4225" w:rsidRPr="00677236">
        <w:rPr>
          <w:color w:val="000000" w:themeColor="text1"/>
        </w:rPr>
        <w:br/>
        <w:t>Facebook:</w:t>
      </w:r>
      <w:r w:rsidR="00FC4225" w:rsidRPr="00677236">
        <w:rPr>
          <w:color w:val="000000" w:themeColor="text1"/>
        </w:rPr>
        <w:tab/>
      </w:r>
      <w:hyperlink r:id="rId16" w:history="1">
        <w:r w:rsidR="00E17CE8" w:rsidRPr="00677236">
          <w:rPr>
            <w:rStyle w:val="Hyperlink"/>
            <w:rFonts w:asciiTheme="majorHAnsi" w:hAnsiTheme="majorHAnsi"/>
            <w:sz w:val="24"/>
            <w:szCs w:val="24"/>
          </w:rPr>
          <w:t>www.Facebook.com/READYColorado</w:t>
        </w:r>
      </w:hyperlink>
      <w:r w:rsidR="00FC4225" w:rsidRPr="00677236">
        <w:rPr>
          <w:color w:val="000000" w:themeColor="text1"/>
        </w:rPr>
        <w:br/>
        <w:t>Google +:</w:t>
      </w:r>
      <w:r w:rsidR="00FC4225" w:rsidRPr="00677236">
        <w:rPr>
          <w:color w:val="000000" w:themeColor="text1"/>
        </w:rPr>
        <w:tab/>
      </w:r>
      <w:hyperlink r:id="rId17" w:history="1">
        <w:r w:rsidR="00FC4225" w:rsidRPr="00677236">
          <w:rPr>
            <w:rStyle w:val="Hyperlink"/>
            <w:rFonts w:asciiTheme="majorHAnsi" w:hAnsiTheme="majorHAnsi"/>
          </w:rPr>
          <w:t>READYColorado</w:t>
        </w:r>
      </w:hyperlink>
      <w:r w:rsidR="00FC4225" w:rsidRPr="00677236">
        <w:rPr>
          <w:color w:val="000000" w:themeColor="text1"/>
        </w:rPr>
        <w:br/>
        <w:t>YouTube:</w:t>
      </w:r>
      <w:r w:rsidR="00FC4225" w:rsidRPr="00677236">
        <w:rPr>
          <w:color w:val="000000" w:themeColor="text1"/>
        </w:rPr>
        <w:tab/>
      </w:r>
      <w:hyperlink r:id="rId18" w:history="1">
        <w:r w:rsidR="00FC4225" w:rsidRPr="00677236">
          <w:rPr>
            <w:rStyle w:val="Hyperlink"/>
            <w:rFonts w:asciiTheme="majorHAnsi" w:hAnsiTheme="majorHAnsi"/>
            <w:sz w:val="24"/>
            <w:szCs w:val="24"/>
          </w:rPr>
          <w:t>www.youtube.com/</w:t>
        </w:r>
        <w:r w:rsidR="00353913" w:rsidRPr="00677236">
          <w:rPr>
            <w:rStyle w:val="Hyperlink"/>
            <w:rFonts w:asciiTheme="majorHAnsi" w:hAnsiTheme="majorHAnsi"/>
            <w:sz w:val="24"/>
            <w:szCs w:val="24"/>
          </w:rPr>
          <w:t>READ</w:t>
        </w:r>
        <w:bookmarkStart w:id="0" w:name="_GoBack"/>
        <w:bookmarkEnd w:id="0"/>
        <w:r w:rsidR="00353913" w:rsidRPr="00677236">
          <w:rPr>
            <w:rStyle w:val="Hyperlink"/>
            <w:rFonts w:asciiTheme="majorHAnsi" w:hAnsiTheme="majorHAnsi"/>
            <w:sz w:val="24"/>
            <w:szCs w:val="24"/>
          </w:rPr>
          <w:t>YC</w:t>
        </w:r>
        <w:r w:rsidR="00FC4225" w:rsidRPr="00677236">
          <w:rPr>
            <w:rStyle w:val="Hyperlink"/>
            <w:rFonts w:asciiTheme="majorHAnsi" w:hAnsiTheme="majorHAnsi"/>
            <w:sz w:val="24"/>
            <w:szCs w:val="24"/>
          </w:rPr>
          <w:t>olorado</w:t>
        </w:r>
      </w:hyperlink>
    </w:p>
    <w:sectPr w:rsidR="00FC4225" w:rsidRPr="0067723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A0" w:rsidRDefault="008A7DA0" w:rsidP="00C4681C">
      <w:r>
        <w:separator/>
      </w:r>
    </w:p>
  </w:endnote>
  <w:endnote w:type="continuationSeparator" w:id="0">
    <w:p w:rsidR="008A7DA0" w:rsidRDefault="008A7DA0"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A0" w:rsidRDefault="008A7DA0" w:rsidP="00C4681C">
      <w:r>
        <w:separator/>
      </w:r>
    </w:p>
  </w:footnote>
  <w:footnote w:type="continuationSeparator" w:id="0">
    <w:p w:rsidR="008A7DA0" w:rsidRDefault="008A7DA0"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106"/>
      <w:gridCol w:w="3254"/>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B97461" w:rsidRDefault="00320E72" w:rsidP="00BB3879">
          <w:pPr>
            <w:pStyle w:val="Header"/>
            <w:jc w:val="right"/>
            <w:rPr>
              <w:color w:val="FFFFFF" w:themeColor="background1"/>
            </w:rPr>
          </w:pPr>
          <w:r w:rsidRPr="00E34A86">
            <w:rPr>
              <w:color w:val="FFFFFF" w:themeColor="background1"/>
            </w:rPr>
            <w:t xml:space="preserve">BLOG Week </w:t>
          </w:r>
          <w:r w:rsidR="00B959CA">
            <w:rPr>
              <w:color w:val="FFFFFF" w:themeColor="background1"/>
            </w:rPr>
            <w:t>#</w:t>
          </w:r>
          <w:r w:rsidR="00823D9B">
            <w:rPr>
              <w:color w:val="FFFFFF" w:themeColor="background1"/>
            </w:rPr>
            <w:t>2</w:t>
          </w:r>
          <w:r w:rsidR="00B959CA">
            <w:rPr>
              <w:color w:val="FFFFFF" w:themeColor="background1"/>
            </w:rPr>
            <w:t xml:space="preserve"> </w:t>
          </w:r>
        </w:p>
        <w:p w:rsidR="00273846" w:rsidRPr="001236F3" w:rsidRDefault="002262C4" w:rsidP="002262C4">
          <w:pPr>
            <w:pStyle w:val="Header"/>
            <w:jc w:val="right"/>
          </w:pPr>
          <w:r>
            <w:rPr>
              <w:color w:val="FFFFFF" w:themeColor="background1"/>
            </w:rPr>
            <w:t>October</w:t>
          </w:r>
          <w:r w:rsidR="00B97461">
            <w:rPr>
              <w:color w:val="FFFFFF" w:themeColor="background1"/>
            </w:rPr>
            <w:t xml:space="preserve"> 2017</w:t>
          </w:r>
        </w:p>
      </w:tc>
    </w:tr>
  </w:tbl>
  <w:p w:rsidR="0037568A" w:rsidRDefault="0037568A" w:rsidP="00C4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249"/>
    <w:multiLevelType w:val="hybridMultilevel"/>
    <w:tmpl w:val="A3B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8DB"/>
    <w:multiLevelType w:val="multilevel"/>
    <w:tmpl w:val="74F8DB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30CE4"/>
    <w:multiLevelType w:val="hybridMultilevel"/>
    <w:tmpl w:val="5B2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BE"/>
    <w:multiLevelType w:val="hybridMultilevel"/>
    <w:tmpl w:val="F0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1455"/>
    <w:multiLevelType w:val="hybridMultilevel"/>
    <w:tmpl w:val="6EFE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D0950"/>
    <w:multiLevelType w:val="hybridMultilevel"/>
    <w:tmpl w:val="F6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359"/>
    <w:multiLevelType w:val="hybridMultilevel"/>
    <w:tmpl w:val="459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E599C"/>
    <w:multiLevelType w:val="hybridMultilevel"/>
    <w:tmpl w:val="14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30F33"/>
    <w:multiLevelType w:val="hybridMultilevel"/>
    <w:tmpl w:val="AFEA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D24D7"/>
    <w:multiLevelType w:val="hybridMultilevel"/>
    <w:tmpl w:val="2A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09C"/>
    <w:multiLevelType w:val="hybridMultilevel"/>
    <w:tmpl w:val="73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F5D38"/>
    <w:multiLevelType w:val="hybridMultilevel"/>
    <w:tmpl w:val="F13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7BF8"/>
    <w:multiLevelType w:val="hybridMultilevel"/>
    <w:tmpl w:val="76C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2368E"/>
    <w:multiLevelType w:val="hybridMultilevel"/>
    <w:tmpl w:val="430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14146"/>
    <w:multiLevelType w:val="hybridMultilevel"/>
    <w:tmpl w:val="C5BC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672C7"/>
    <w:multiLevelType w:val="hybridMultilevel"/>
    <w:tmpl w:val="FC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00554"/>
    <w:multiLevelType w:val="hybridMultilevel"/>
    <w:tmpl w:val="33C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87C6E"/>
    <w:multiLevelType w:val="hybridMultilevel"/>
    <w:tmpl w:val="AED4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64F1"/>
    <w:multiLevelType w:val="hybridMultilevel"/>
    <w:tmpl w:val="5E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37E95"/>
    <w:multiLevelType w:val="hybridMultilevel"/>
    <w:tmpl w:val="DB4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64E6"/>
    <w:multiLevelType w:val="hybridMultilevel"/>
    <w:tmpl w:val="528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82017"/>
    <w:multiLevelType w:val="hybridMultilevel"/>
    <w:tmpl w:val="B9EE4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E3054"/>
    <w:multiLevelType w:val="hybridMultilevel"/>
    <w:tmpl w:val="963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15"/>
  </w:num>
  <w:num w:numId="5">
    <w:abstractNumId w:val="12"/>
  </w:num>
  <w:num w:numId="6">
    <w:abstractNumId w:val="2"/>
  </w:num>
  <w:num w:numId="7">
    <w:abstractNumId w:val="9"/>
  </w:num>
  <w:num w:numId="8">
    <w:abstractNumId w:val="17"/>
  </w:num>
  <w:num w:numId="9">
    <w:abstractNumId w:val="21"/>
  </w:num>
  <w:num w:numId="10">
    <w:abstractNumId w:val="23"/>
  </w:num>
  <w:num w:numId="11">
    <w:abstractNumId w:val="5"/>
  </w:num>
  <w:num w:numId="12">
    <w:abstractNumId w:val="4"/>
  </w:num>
  <w:num w:numId="13">
    <w:abstractNumId w:val="7"/>
  </w:num>
  <w:num w:numId="14">
    <w:abstractNumId w:val="8"/>
  </w:num>
  <w:num w:numId="15">
    <w:abstractNumId w:val="11"/>
  </w:num>
  <w:num w:numId="16">
    <w:abstractNumId w:val="6"/>
  </w:num>
  <w:num w:numId="17">
    <w:abstractNumId w:val="14"/>
  </w:num>
  <w:num w:numId="18">
    <w:abstractNumId w:val="22"/>
  </w:num>
  <w:num w:numId="19">
    <w:abstractNumId w:val="13"/>
  </w:num>
  <w:num w:numId="20">
    <w:abstractNumId w:val="10"/>
  </w:num>
  <w:num w:numId="21">
    <w:abstractNumId w:val="3"/>
  </w:num>
  <w:num w:numId="22">
    <w:abstractNumId w:val="1"/>
  </w:num>
  <w:num w:numId="23">
    <w:abstractNumId w:val="20"/>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36273"/>
    <w:rsid w:val="0003643C"/>
    <w:rsid w:val="00046F71"/>
    <w:rsid w:val="000478DD"/>
    <w:rsid w:val="00047FA2"/>
    <w:rsid w:val="00050E0F"/>
    <w:rsid w:val="00052DBB"/>
    <w:rsid w:val="00062D0B"/>
    <w:rsid w:val="00070A13"/>
    <w:rsid w:val="0009544D"/>
    <w:rsid w:val="00097004"/>
    <w:rsid w:val="000A6B25"/>
    <w:rsid w:val="000B5A18"/>
    <w:rsid w:val="000D0A48"/>
    <w:rsid w:val="000D7E09"/>
    <w:rsid w:val="000E6CAB"/>
    <w:rsid w:val="000E7855"/>
    <w:rsid w:val="000E7D1C"/>
    <w:rsid w:val="000F6BB3"/>
    <w:rsid w:val="0011095A"/>
    <w:rsid w:val="00114DE9"/>
    <w:rsid w:val="001236F3"/>
    <w:rsid w:val="001248CC"/>
    <w:rsid w:val="0012733B"/>
    <w:rsid w:val="001347A2"/>
    <w:rsid w:val="00147B76"/>
    <w:rsid w:val="00166D79"/>
    <w:rsid w:val="00170BA0"/>
    <w:rsid w:val="00175E95"/>
    <w:rsid w:val="001764D9"/>
    <w:rsid w:val="00181B9D"/>
    <w:rsid w:val="00181FFA"/>
    <w:rsid w:val="00186A32"/>
    <w:rsid w:val="0019017B"/>
    <w:rsid w:val="001A1C96"/>
    <w:rsid w:val="001B02D6"/>
    <w:rsid w:val="001B7ACB"/>
    <w:rsid w:val="001D0EB8"/>
    <w:rsid w:val="001D367B"/>
    <w:rsid w:val="001E2F10"/>
    <w:rsid w:val="001F0BE6"/>
    <w:rsid w:val="001F1369"/>
    <w:rsid w:val="002001C3"/>
    <w:rsid w:val="002262C4"/>
    <w:rsid w:val="00226904"/>
    <w:rsid w:val="002309DD"/>
    <w:rsid w:val="0025037B"/>
    <w:rsid w:val="0026025B"/>
    <w:rsid w:val="00273846"/>
    <w:rsid w:val="00282A73"/>
    <w:rsid w:val="0029447E"/>
    <w:rsid w:val="002A3127"/>
    <w:rsid w:val="002A6CD7"/>
    <w:rsid w:val="002C2771"/>
    <w:rsid w:val="002D31CC"/>
    <w:rsid w:val="002D5C2F"/>
    <w:rsid w:val="002D5DC5"/>
    <w:rsid w:val="002E13D3"/>
    <w:rsid w:val="002E1809"/>
    <w:rsid w:val="002E6822"/>
    <w:rsid w:val="00305681"/>
    <w:rsid w:val="00310240"/>
    <w:rsid w:val="00315911"/>
    <w:rsid w:val="00320E72"/>
    <w:rsid w:val="00341DDF"/>
    <w:rsid w:val="00353913"/>
    <w:rsid w:val="0036577C"/>
    <w:rsid w:val="00370DFF"/>
    <w:rsid w:val="00372658"/>
    <w:rsid w:val="003755AA"/>
    <w:rsid w:val="0037568A"/>
    <w:rsid w:val="00384F1F"/>
    <w:rsid w:val="003A0E4C"/>
    <w:rsid w:val="003A50AF"/>
    <w:rsid w:val="003C0B6F"/>
    <w:rsid w:val="003C1515"/>
    <w:rsid w:val="003C67B6"/>
    <w:rsid w:val="003C6D46"/>
    <w:rsid w:val="003D5CBF"/>
    <w:rsid w:val="003F2D60"/>
    <w:rsid w:val="003F632F"/>
    <w:rsid w:val="003F6F42"/>
    <w:rsid w:val="00400B96"/>
    <w:rsid w:val="00400DAE"/>
    <w:rsid w:val="0040513C"/>
    <w:rsid w:val="00414C00"/>
    <w:rsid w:val="00415C69"/>
    <w:rsid w:val="00420ABB"/>
    <w:rsid w:val="00422B57"/>
    <w:rsid w:val="00437B18"/>
    <w:rsid w:val="004423D8"/>
    <w:rsid w:val="00451D5C"/>
    <w:rsid w:val="0046620D"/>
    <w:rsid w:val="00492C2C"/>
    <w:rsid w:val="004A0953"/>
    <w:rsid w:val="004B3DB1"/>
    <w:rsid w:val="004B4975"/>
    <w:rsid w:val="004D5308"/>
    <w:rsid w:val="004E3CEB"/>
    <w:rsid w:val="004E68BB"/>
    <w:rsid w:val="004E7326"/>
    <w:rsid w:val="004F7315"/>
    <w:rsid w:val="004F773C"/>
    <w:rsid w:val="00516BCD"/>
    <w:rsid w:val="00520E35"/>
    <w:rsid w:val="00523437"/>
    <w:rsid w:val="00524083"/>
    <w:rsid w:val="0052507D"/>
    <w:rsid w:val="00535E68"/>
    <w:rsid w:val="00537413"/>
    <w:rsid w:val="00544EC1"/>
    <w:rsid w:val="00545EF5"/>
    <w:rsid w:val="00550394"/>
    <w:rsid w:val="00554FC5"/>
    <w:rsid w:val="005759DF"/>
    <w:rsid w:val="00596C74"/>
    <w:rsid w:val="005A4E03"/>
    <w:rsid w:val="005C48F8"/>
    <w:rsid w:val="005C7161"/>
    <w:rsid w:val="005F196A"/>
    <w:rsid w:val="005F7F83"/>
    <w:rsid w:val="00606455"/>
    <w:rsid w:val="006147AD"/>
    <w:rsid w:val="006226A5"/>
    <w:rsid w:val="00622E43"/>
    <w:rsid w:val="00634948"/>
    <w:rsid w:val="006645E9"/>
    <w:rsid w:val="00672141"/>
    <w:rsid w:val="00677236"/>
    <w:rsid w:val="00680F43"/>
    <w:rsid w:val="006866F8"/>
    <w:rsid w:val="00687F5C"/>
    <w:rsid w:val="006C124F"/>
    <w:rsid w:val="006C7149"/>
    <w:rsid w:val="006D0C2A"/>
    <w:rsid w:val="006D6DAD"/>
    <w:rsid w:val="006E3859"/>
    <w:rsid w:val="006F17F1"/>
    <w:rsid w:val="00706170"/>
    <w:rsid w:val="00721FD3"/>
    <w:rsid w:val="00722C07"/>
    <w:rsid w:val="007248B9"/>
    <w:rsid w:val="007262FE"/>
    <w:rsid w:val="00727C7D"/>
    <w:rsid w:val="00730C26"/>
    <w:rsid w:val="00734571"/>
    <w:rsid w:val="0074047A"/>
    <w:rsid w:val="00740F03"/>
    <w:rsid w:val="007431BC"/>
    <w:rsid w:val="00744852"/>
    <w:rsid w:val="007461D6"/>
    <w:rsid w:val="00766428"/>
    <w:rsid w:val="007745CD"/>
    <w:rsid w:val="00777DE4"/>
    <w:rsid w:val="00780860"/>
    <w:rsid w:val="007811E4"/>
    <w:rsid w:val="007966E7"/>
    <w:rsid w:val="007A606A"/>
    <w:rsid w:val="007C7FEB"/>
    <w:rsid w:val="007D496B"/>
    <w:rsid w:val="007E1B80"/>
    <w:rsid w:val="007E1BF2"/>
    <w:rsid w:val="0080305A"/>
    <w:rsid w:val="00803A25"/>
    <w:rsid w:val="008126FC"/>
    <w:rsid w:val="008178AF"/>
    <w:rsid w:val="00823D9B"/>
    <w:rsid w:val="00836EC8"/>
    <w:rsid w:val="00841BEE"/>
    <w:rsid w:val="008516A1"/>
    <w:rsid w:val="00856CCE"/>
    <w:rsid w:val="00860A0E"/>
    <w:rsid w:val="008654F9"/>
    <w:rsid w:val="00877BA9"/>
    <w:rsid w:val="0089687C"/>
    <w:rsid w:val="0089781E"/>
    <w:rsid w:val="008A5F87"/>
    <w:rsid w:val="008A7DA0"/>
    <w:rsid w:val="008D4E06"/>
    <w:rsid w:val="008E4297"/>
    <w:rsid w:val="008F1DBD"/>
    <w:rsid w:val="00914705"/>
    <w:rsid w:val="00942C26"/>
    <w:rsid w:val="00943E97"/>
    <w:rsid w:val="0095203B"/>
    <w:rsid w:val="00973381"/>
    <w:rsid w:val="00973F56"/>
    <w:rsid w:val="0097695B"/>
    <w:rsid w:val="009857BA"/>
    <w:rsid w:val="00987C39"/>
    <w:rsid w:val="00996619"/>
    <w:rsid w:val="009B5B33"/>
    <w:rsid w:val="009C6F8A"/>
    <w:rsid w:val="009D5E80"/>
    <w:rsid w:val="009E6169"/>
    <w:rsid w:val="009F2543"/>
    <w:rsid w:val="00A045C0"/>
    <w:rsid w:val="00A141E2"/>
    <w:rsid w:val="00A237E6"/>
    <w:rsid w:val="00A23E08"/>
    <w:rsid w:val="00A2491D"/>
    <w:rsid w:val="00A2542B"/>
    <w:rsid w:val="00A30D55"/>
    <w:rsid w:val="00A527ED"/>
    <w:rsid w:val="00A572D9"/>
    <w:rsid w:val="00A601F8"/>
    <w:rsid w:val="00A606F9"/>
    <w:rsid w:val="00A64F0D"/>
    <w:rsid w:val="00A762D5"/>
    <w:rsid w:val="00A858CF"/>
    <w:rsid w:val="00A944E3"/>
    <w:rsid w:val="00A97624"/>
    <w:rsid w:val="00AA03D0"/>
    <w:rsid w:val="00AB6B22"/>
    <w:rsid w:val="00AC36D8"/>
    <w:rsid w:val="00AD098C"/>
    <w:rsid w:val="00AD2418"/>
    <w:rsid w:val="00AD3492"/>
    <w:rsid w:val="00AD6EC1"/>
    <w:rsid w:val="00AE55AB"/>
    <w:rsid w:val="00AE789C"/>
    <w:rsid w:val="00AF14F9"/>
    <w:rsid w:val="00AF499A"/>
    <w:rsid w:val="00B03C1C"/>
    <w:rsid w:val="00B056FE"/>
    <w:rsid w:val="00B177FE"/>
    <w:rsid w:val="00B204F8"/>
    <w:rsid w:val="00B23688"/>
    <w:rsid w:val="00B25631"/>
    <w:rsid w:val="00B350BA"/>
    <w:rsid w:val="00B37C0A"/>
    <w:rsid w:val="00B37C7B"/>
    <w:rsid w:val="00B41FB7"/>
    <w:rsid w:val="00B428EB"/>
    <w:rsid w:val="00B433F4"/>
    <w:rsid w:val="00B50E96"/>
    <w:rsid w:val="00B6798F"/>
    <w:rsid w:val="00B83A3B"/>
    <w:rsid w:val="00B84048"/>
    <w:rsid w:val="00B959CA"/>
    <w:rsid w:val="00B97461"/>
    <w:rsid w:val="00BA2F1B"/>
    <w:rsid w:val="00BB3879"/>
    <w:rsid w:val="00BC0AB4"/>
    <w:rsid w:val="00BD59DF"/>
    <w:rsid w:val="00BF4D62"/>
    <w:rsid w:val="00C0560D"/>
    <w:rsid w:val="00C27739"/>
    <w:rsid w:val="00C4681C"/>
    <w:rsid w:val="00C61FF4"/>
    <w:rsid w:val="00C64FB4"/>
    <w:rsid w:val="00C66140"/>
    <w:rsid w:val="00C67B2B"/>
    <w:rsid w:val="00C75395"/>
    <w:rsid w:val="00C954F5"/>
    <w:rsid w:val="00CA6282"/>
    <w:rsid w:val="00CC15C2"/>
    <w:rsid w:val="00CC5886"/>
    <w:rsid w:val="00CE11E5"/>
    <w:rsid w:val="00CE58FB"/>
    <w:rsid w:val="00CE5EFD"/>
    <w:rsid w:val="00CF7656"/>
    <w:rsid w:val="00D03A19"/>
    <w:rsid w:val="00D072D7"/>
    <w:rsid w:val="00D101CB"/>
    <w:rsid w:val="00D410C7"/>
    <w:rsid w:val="00D5237F"/>
    <w:rsid w:val="00D554EC"/>
    <w:rsid w:val="00D62E18"/>
    <w:rsid w:val="00D63052"/>
    <w:rsid w:val="00D80D03"/>
    <w:rsid w:val="00D84E50"/>
    <w:rsid w:val="00D8512F"/>
    <w:rsid w:val="00DA5A6C"/>
    <w:rsid w:val="00DB16BE"/>
    <w:rsid w:val="00DC048E"/>
    <w:rsid w:val="00DC2E2A"/>
    <w:rsid w:val="00DC62AB"/>
    <w:rsid w:val="00DC6E64"/>
    <w:rsid w:val="00DC6F37"/>
    <w:rsid w:val="00DC7221"/>
    <w:rsid w:val="00DF0FEC"/>
    <w:rsid w:val="00DF1D3B"/>
    <w:rsid w:val="00DF26DB"/>
    <w:rsid w:val="00E038A1"/>
    <w:rsid w:val="00E03A5E"/>
    <w:rsid w:val="00E17CE8"/>
    <w:rsid w:val="00E24C24"/>
    <w:rsid w:val="00E323C2"/>
    <w:rsid w:val="00E34A86"/>
    <w:rsid w:val="00E4027C"/>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3FDF"/>
    <w:rsid w:val="00EC74CC"/>
    <w:rsid w:val="00EC79CB"/>
    <w:rsid w:val="00EE0847"/>
    <w:rsid w:val="00EE3A6C"/>
    <w:rsid w:val="00EE3CCA"/>
    <w:rsid w:val="00EF0806"/>
    <w:rsid w:val="00EF127D"/>
    <w:rsid w:val="00EF34A2"/>
    <w:rsid w:val="00F14BC3"/>
    <w:rsid w:val="00F15134"/>
    <w:rsid w:val="00F16A86"/>
    <w:rsid w:val="00F205B9"/>
    <w:rsid w:val="00F23FE4"/>
    <w:rsid w:val="00F27AAD"/>
    <w:rsid w:val="00F3556A"/>
    <w:rsid w:val="00F62B82"/>
    <w:rsid w:val="00F65D69"/>
    <w:rsid w:val="00F76C67"/>
    <w:rsid w:val="00F83BF4"/>
    <w:rsid w:val="00F938FA"/>
    <w:rsid w:val="00FA266A"/>
    <w:rsid w:val="00FA40C3"/>
    <w:rsid w:val="00FB39E3"/>
    <w:rsid w:val="00FB4740"/>
    <w:rsid w:val="00FB50E9"/>
    <w:rsid w:val="00FB5759"/>
    <w:rsid w:val="00FC0EEB"/>
    <w:rsid w:val="00FC19B2"/>
    <w:rsid w:val="00FC340F"/>
    <w:rsid w:val="00FC4225"/>
    <w:rsid w:val="00FD361A"/>
    <w:rsid w:val="00FE4917"/>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951A04-7BA9-499F-98A8-84409CCB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9835">
      <w:bodyDiv w:val="1"/>
      <w:marLeft w:val="0"/>
      <w:marRight w:val="0"/>
      <w:marTop w:val="0"/>
      <w:marBottom w:val="0"/>
      <w:divBdr>
        <w:top w:val="none" w:sz="0" w:space="0" w:color="auto"/>
        <w:left w:val="none" w:sz="0" w:space="0" w:color="auto"/>
        <w:bottom w:val="none" w:sz="0" w:space="0" w:color="auto"/>
        <w:right w:val="none" w:sz="0" w:space="0" w:color="auto"/>
      </w:divBdr>
    </w:div>
    <w:div w:id="531651433">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2275126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5908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trost\Documents\Micki\PrepareColorado\2017\october%202017\www.nist.gov" TargetMode="External"/><Relationship Id="rId18" Type="http://schemas.openxmlformats.org/officeDocument/2006/relationships/hyperlink" Target="file:///C:\Users\mtrost.DPS\Documents\Micki\PrepareColorado\May2015\www.youtube.com\READYColora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st.gov/topics/cybersecurity" TargetMode="External"/><Relationship Id="rId17" Type="http://schemas.openxmlformats.org/officeDocument/2006/relationships/hyperlink" Target="https://plus.google.com/100167075139424077484" TargetMode="External"/><Relationship Id="rId2" Type="http://schemas.openxmlformats.org/officeDocument/2006/relationships/numbering" Target="numbering.xml"/><Relationship Id="rId16" Type="http://schemas.openxmlformats.org/officeDocument/2006/relationships/hyperlink" Target="http://www.Facebook.com/READYColora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pthinkconnect.org/about" TargetMode="External"/><Relationship Id="rId5" Type="http://schemas.openxmlformats.org/officeDocument/2006/relationships/webSettings" Target="webSettings.xml"/><Relationship Id="rId15" Type="http://schemas.openxmlformats.org/officeDocument/2006/relationships/hyperlink" Target="http://www.twitter.com/readycolorado" TargetMode="External"/><Relationship Id="rId10" Type="http://schemas.openxmlformats.org/officeDocument/2006/relationships/hyperlink" Target="https://www.nist.gov/topics/cybersecur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s.gov/national-cyber-security-awareness-month" TargetMode="External"/><Relationship Id="rId14" Type="http://schemas.openxmlformats.org/officeDocument/2006/relationships/hyperlink" Target="https://www.nist.gov/topics/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3</cp:revision>
  <cp:lastPrinted>2015-05-18T14:52:00Z</cp:lastPrinted>
  <dcterms:created xsi:type="dcterms:W3CDTF">2017-09-27T20:43:00Z</dcterms:created>
  <dcterms:modified xsi:type="dcterms:W3CDTF">2017-10-02T13:06:00Z</dcterms:modified>
</cp:coreProperties>
</file>